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仿宋_GB2312" w:hAnsi="微软雅黑" w:eastAsia="仿宋_GB2312"/>
          <w:sz w:val="44"/>
          <w:szCs w:val="44"/>
        </w:rPr>
      </w:pPr>
      <w:r>
        <w:rPr>
          <w:rFonts w:hint="eastAsia" w:ascii="仿宋_GB2312" w:hAnsi="微软雅黑" w:eastAsia="仿宋_GB2312"/>
          <w:sz w:val="44"/>
          <w:szCs w:val="44"/>
        </w:rPr>
        <w:t>互联网金融前置审批情况说明书</w:t>
      </w:r>
    </w:p>
    <w:p>
      <w:pPr>
        <w:ind w:firstLine="480"/>
        <w:jc w:val="center"/>
        <w:rPr>
          <w:rFonts w:hint="eastAsia" w:ascii="仿宋_GB2312" w:hAnsi="微软雅黑" w:eastAsia="仿宋_GB2312"/>
          <w:sz w:val="28"/>
          <w:szCs w:val="28"/>
        </w:rPr>
      </w:pPr>
    </w:p>
    <w:p>
      <w:pPr>
        <w:pStyle w:val="8"/>
        <w:numPr>
          <w:ilvl w:val="0"/>
          <w:numId w:val="1"/>
        </w:numPr>
        <w:ind w:firstLineChars="0"/>
        <w:jc w:val="left"/>
        <w:rPr>
          <w:rFonts w:hint="eastAsia" w:ascii="仿宋_GB2312" w:hAnsi="微软雅黑" w:eastAsia="仿宋_GB2312"/>
          <w:sz w:val="28"/>
          <w:szCs w:val="28"/>
        </w:rPr>
      </w:pPr>
      <w:r>
        <w:rPr>
          <w:rFonts w:hint="eastAsia" w:ascii="仿宋_GB2312" w:hAnsi="微软雅黑" w:eastAsia="仿宋_GB2312"/>
          <w:sz w:val="28"/>
          <w:szCs w:val="28"/>
        </w:rPr>
        <w:t>公司业务简介:</w:t>
      </w:r>
    </w:p>
    <w:p>
      <w:pPr>
        <w:pStyle w:val="8"/>
        <w:numPr>
          <w:numId w:val="0"/>
        </w:numPr>
        <w:ind w:left="480" w:leftChars="0"/>
        <w:jc w:val="left"/>
        <w:rPr>
          <w:rFonts w:hint="eastAsia" w:ascii="仿宋_GB2312" w:hAnsi="微软雅黑" w:eastAsia="仿宋_GB2312"/>
          <w:sz w:val="28"/>
          <w:szCs w:val="28"/>
        </w:rPr>
      </w:pPr>
    </w:p>
    <w:p>
      <w:pPr>
        <w:pStyle w:val="8"/>
        <w:numPr>
          <w:ilvl w:val="0"/>
          <w:numId w:val="1"/>
        </w:numPr>
        <w:ind w:firstLineChars="0"/>
        <w:jc w:val="left"/>
        <w:rPr>
          <w:rFonts w:hint="eastAsia" w:ascii="仿宋_GB2312" w:hAnsi="微软雅黑" w:eastAsia="仿宋_GB2312"/>
          <w:sz w:val="28"/>
          <w:szCs w:val="28"/>
        </w:rPr>
      </w:pPr>
      <w:r>
        <w:rPr>
          <w:rFonts w:hint="eastAsia" w:ascii="仿宋_GB2312" w:hAnsi="微软雅黑" w:eastAsia="仿宋_GB2312"/>
          <w:sz w:val="28"/>
          <w:szCs w:val="28"/>
          <w:lang w:val="en-US" w:eastAsia="zh-CN"/>
        </w:rPr>
        <w:t>网站介绍/APP业务：</w:t>
      </w:r>
      <w:r>
        <w:rPr>
          <w:rFonts w:hint="eastAsia" w:ascii="仿宋_GB2312" w:hAnsi="微软雅黑" w:eastAsia="仿宋_GB2312"/>
          <w:color w:val="FF0000"/>
          <w:sz w:val="28"/>
          <w:szCs w:val="28"/>
          <w:lang w:val="en-US" w:eastAsia="zh-CN"/>
        </w:rPr>
        <w:t>（二选一填写）</w:t>
      </w:r>
      <w:r>
        <w:rPr>
          <w:rFonts w:hint="eastAsia" w:ascii="仿宋_GB2312" w:hAnsi="微软雅黑" w:eastAsia="仿宋_GB2312"/>
          <w:sz w:val="28"/>
          <w:szCs w:val="28"/>
          <w:lang w:val="en-US" w:eastAsia="zh-CN"/>
        </w:rPr>
        <w:t>XXXXXX</w:t>
      </w:r>
      <w:r>
        <w:rPr>
          <w:rFonts w:hint="eastAsia" w:ascii="仿宋_GB2312" w:hAnsi="微软雅黑" w:eastAsia="仿宋_GB2312"/>
          <w:sz w:val="28"/>
          <w:szCs w:val="28"/>
          <w:lang w:eastAsia="zh-CN"/>
        </w:rPr>
        <w:t>（</w:t>
      </w:r>
      <w:r>
        <w:rPr>
          <w:rFonts w:hint="eastAsia" w:ascii="仿宋_GB2312" w:hAnsi="微软雅黑" w:eastAsia="仿宋_GB2312"/>
          <w:sz w:val="28"/>
          <w:szCs w:val="28"/>
          <w:lang w:val="en-US" w:eastAsia="zh-CN"/>
        </w:rPr>
        <w:t>需包含是什么类型的网站/APP，具体描述做什么信息服务</w:t>
      </w:r>
      <w:r>
        <w:rPr>
          <w:rFonts w:hint="eastAsia" w:ascii="仿宋_GB2312" w:hAnsi="微软雅黑" w:eastAsia="仿宋_GB2312"/>
          <w:sz w:val="28"/>
          <w:szCs w:val="28"/>
          <w:lang w:eastAsia="zh-CN"/>
        </w:rPr>
        <w:t>）</w:t>
      </w:r>
      <w:r>
        <w:rPr>
          <w:rFonts w:hint="eastAsia" w:ascii="仿宋_GB2312" w:hAnsi="微软雅黑" w:eastAsia="仿宋_GB2312"/>
          <w:sz w:val="28"/>
          <w:szCs w:val="28"/>
        </w:rPr>
        <w:t>，</w:t>
      </w:r>
      <w:r>
        <w:rPr>
          <w:rFonts w:hint="eastAsia" w:ascii="仿宋_GB2312" w:hAnsi="微软雅黑" w:eastAsia="仿宋_GB2312"/>
          <w:sz w:val="28"/>
          <w:szCs w:val="28"/>
          <w:lang w:val="en-US" w:eastAsia="zh-CN"/>
        </w:rPr>
        <w:t>网站/APP实际内容</w:t>
      </w:r>
      <w:r>
        <w:rPr>
          <w:rFonts w:hint="eastAsia" w:ascii="仿宋_GB2312" w:hAnsi="微软雅黑" w:eastAsia="仿宋_GB2312"/>
          <w:sz w:val="28"/>
          <w:szCs w:val="28"/>
        </w:rPr>
        <w:t>不涉及</w:t>
      </w:r>
      <w:r>
        <w:rPr>
          <w:rFonts w:hint="eastAsia" w:ascii="仿宋_GB2312" w:hAnsi="微软雅黑" w:eastAsia="仿宋_GB2312"/>
          <w:sz w:val="28"/>
          <w:szCs w:val="28"/>
          <w:lang w:val="en-US" w:eastAsia="zh-CN"/>
        </w:rPr>
        <w:t>互联网金融</w:t>
      </w:r>
      <w:r>
        <w:rPr>
          <w:rFonts w:hint="eastAsia" w:ascii="仿宋_GB2312" w:hAnsi="微软雅黑" w:eastAsia="仿宋_GB2312"/>
          <w:sz w:val="28"/>
          <w:szCs w:val="28"/>
        </w:rPr>
        <w:t>前置审批相关内容。</w:t>
      </w:r>
    </w:p>
    <w:p>
      <w:pPr>
        <w:pStyle w:val="8"/>
        <w:numPr>
          <w:numId w:val="0"/>
        </w:numPr>
        <w:ind w:left="480" w:leftChars="0"/>
        <w:jc w:val="left"/>
        <w:rPr>
          <w:rFonts w:hint="eastAsia" w:ascii="仿宋_GB2312" w:hAnsi="微软雅黑" w:eastAsia="仿宋_GB2312"/>
          <w:sz w:val="28"/>
          <w:szCs w:val="28"/>
        </w:rPr>
      </w:pPr>
    </w:p>
    <w:p>
      <w:pPr>
        <w:pStyle w:val="8"/>
        <w:numPr>
          <w:ilvl w:val="0"/>
          <w:numId w:val="1"/>
        </w:numPr>
        <w:ind w:firstLineChars="0"/>
        <w:jc w:val="left"/>
        <w:rPr>
          <w:rFonts w:hint="eastAsia" w:ascii="仿宋_GB2312" w:hAnsi="微软雅黑" w:eastAsia="仿宋_GB2312"/>
          <w:sz w:val="28"/>
          <w:szCs w:val="28"/>
          <w:lang w:val="en-US" w:eastAsia="zh-CN"/>
        </w:rPr>
      </w:pPr>
      <w:r>
        <w:rPr>
          <w:rFonts w:hint="eastAsia" w:ascii="仿宋_GB2312" w:hAnsi="微软雅黑" w:eastAsia="仿宋_GB2312"/>
          <w:sz w:val="28"/>
          <w:szCs w:val="28"/>
          <w:lang w:val="en-US" w:eastAsia="zh-CN"/>
        </w:rPr>
        <w:t>营业执照中涉及到金融关键词：</w:t>
      </w:r>
    </w:p>
    <w:p>
      <w:pPr>
        <w:pStyle w:val="8"/>
        <w:numPr>
          <w:ilvl w:val="0"/>
          <w:numId w:val="1"/>
        </w:numPr>
        <w:ind w:firstLineChars="0"/>
        <w:jc w:val="left"/>
        <w:rPr>
          <w:rFonts w:hint="eastAsia" w:ascii="仿宋_GB2312" w:hAnsi="微软雅黑" w:eastAsia="仿宋_GB2312"/>
          <w:sz w:val="28"/>
          <w:szCs w:val="28"/>
          <w:lang w:val="en-US" w:eastAsia="zh-CN"/>
        </w:rPr>
      </w:pPr>
      <w:r>
        <w:rPr>
          <w:rFonts w:hint="eastAsia" w:ascii="仿宋_GB2312" w:hAnsi="微软雅黑" w:eastAsia="仿宋_GB2312"/>
          <w:sz w:val="28"/>
          <w:szCs w:val="28"/>
          <w:lang w:val="en-US" w:eastAsia="zh-CN"/>
        </w:rPr>
        <w:t>（用户手写：我公司承诺在未取得金融监管部门批文和省通信管理局同意之前不利用互联网从事金融服务，以上承诺如有违反，愿接受电信主管部门的依法处理，并承担一切法律责任。）</w:t>
      </w:r>
    </w:p>
    <w:p>
      <w:pPr>
        <w:jc w:val="left"/>
        <w:rPr>
          <w:rFonts w:hint="eastAsia" w:ascii="仿宋_GB2312" w:hAnsi="微软雅黑" w:eastAsia="仿宋_GB2312"/>
          <w:sz w:val="28"/>
          <w:szCs w:val="28"/>
        </w:rPr>
      </w:pPr>
    </w:p>
    <w:p>
      <w:pPr>
        <w:jc w:val="left"/>
        <w:rPr>
          <w:rFonts w:ascii="仿宋_GB2312" w:hAnsi="微软雅黑" w:eastAsia="仿宋_GB2312"/>
          <w:sz w:val="28"/>
          <w:szCs w:val="28"/>
        </w:rPr>
      </w:pPr>
      <w:bookmarkStart w:id="0" w:name="_GoBack"/>
      <w:bookmarkEnd w:id="0"/>
    </w:p>
    <w:p>
      <w:pPr>
        <w:jc w:val="left"/>
        <w:rPr>
          <w:rFonts w:hint="eastAsia" w:ascii="仿宋_GB2312" w:hAnsi="微软雅黑" w:eastAsia="仿宋_GB2312"/>
          <w:sz w:val="28"/>
          <w:szCs w:val="28"/>
        </w:rPr>
      </w:pPr>
    </w:p>
    <w:p>
      <w:pPr>
        <w:wordWrap w:val="0"/>
        <w:ind w:firstLine="480"/>
        <w:jc w:val="right"/>
        <w:rPr>
          <w:rFonts w:hint="eastAsia" w:ascii="仿宋_GB2312" w:hAnsi="微软雅黑" w:eastAsia="仿宋_GB2312"/>
          <w:sz w:val="28"/>
          <w:szCs w:val="28"/>
        </w:rPr>
      </w:pPr>
      <w:r>
        <w:rPr>
          <w:rFonts w:hint="eastAsia" w:ascii="仿宋_GB2312" w:hAnsi="微软雅黑" w:eastAsia="仿宋_GB2312"/>
          <w:sz w:val="28"/>
          <w:szCs w:val="28"/>
        </w:rPr>
        <w:t xml:space="preserve">法人签字：             </w:t>
      </w:r>
    </w:p>
    <w:p>
      <w:pPr>
        <w:wordWrap w:val="0"/>
        <w:ind w:firstLine="480"/>
        <w:jc w:val="right"/>
        <w:rPr>
          <w:rFonts w:hint="eastAsia" w:ascii="仿宋_GB2312" w:hAnsi="微软雅黑" w:eastAsia="仿宋_GB2312"/>
          <w:sz w:val="28"/>
          <w:szCs w:val="28"/>
        </w:rPr>
      </w:pPr>
      <w:r>
        <w:rPr>
          <w:rFonts w:hint="eastAsia" w:ascii="仿宋_GB2312" w:hAnsi="微软雅黑" w:eastAsia="仿宋_GB2312"/>
          <w:sz w:val="28"/>
          <w:szCs w:val="28"/>
        </w:rPr>
        <w:t xml:space="preserve">公司盖章：             </w:t>
      </w:r>
    </w:p>
    <w:p>
      <w:pPr>
        <w:wordWrap w:val="0"/>
        <w:ind w:firstLine="480"/>
        <w:jc w:val="right"/>
        <w:rPr>
          <w:rFonts w:hint="eastAsia" w:ascii="仿宋_GB2312" w:hAnsi="微软雅黑" w:eastAsia="仿宋_GB2312"/>
          <w:sz w:val="28"/>
          <w:szCs w:val="28"/>
        </w:rPr>
      </w:pPr>
      <w:r>
        <w:rPr>
          <w:rFonts w:hint="eastAsia" w:ascii="仿宋_GB2312" w:hAnsi="微软雅黑" w:eastAsia="仿宋_GB2312"/>
          <w:sz w:val="28"/>
          <w:szCs w:val="28"/>
        </w:rPr>
        <w:t xml:space="preserve">签字日期：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54845"/>
    <w:multiLevelType w:val="multilevel"/>
    <w:tmpl w:val="0E85484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zM2ZGNlNTBmMjdmYjBjMzRlNDFhODI3N2Y0NzMifQ=="/>
  </w:docVars>
  <w:rsids>
    <w:rsidRoot w:val="000569BC"/>
    <w:rsid w:val="000569BC"/>
    <w:rsid w:val="00103716"/>
    <w:rsid w:val="001E5023"/>
    <w:rsid w:val="00896C5B"/>
    <w:rsid w:val="00C0368A"/>
    <w:rsid w:val="00CC0491"/>
    <w:rsid w:val="02AC6EFF"/>
    <w:rsid w:val="169837E6"/>
    <w:rsid w:val="1B8A4AFD"/>
    <w:rsid w:val="202F0226"/>
    <w:rsid w:val="2E9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1</Lines>
  <Paragraphs>1</Paragraphs>
  <TotalTime>0</TotalTime>
  <ScaleCrop>false</ScaleCrop>
  <LinksUpToDate>false</LinksUpToDate>
  <CharactersWithSpaces>179</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2020-05-26T02:36:00Z</dcterms:created>
  <dc:creator>user</dc:creator>
  <cp:lastModifiedBy>大舜</cp:lastModifiedBy>
  <dcterms:modified xsi:type="dcterms:W3CDTF">2024-04-02T09:44:11Z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49FB7770C85C4F5EAE05F59983DDD6B4_12</vt:lpwstr>
  </property>
</Properties>
</file>